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68"/>
      </w:tblGrid>
      <w:tr w:rsidR="00EC782C" w:rsidRPr="00EC782C" w:rsidTr="00EC78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782C" w:rsidRPr="00EC782C" w:rsidRDefault="00EC782C" w:rsidP="00EC782C">
            <w:pPr>
              <w:shd w:val="clear" w:color="auto" w:fill="663333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it-IT"/>
              </w:rPr>
            </w:pPr>
            <w:r w:rsidRPr="00EC782C">
              <w:rPr>
                <w:rFonts w:ascii="Arial" w:eastAsia="Times New Roman" w:hAnsi="Arial" w:cs="Arial"/>
                <w:b/>
                <w:bCs/>
                <w:caps/>
                <w:color w:val="FFFFFF"/>
                <w:sz w:val="16"/>
                <w:szCs w:val="16"/>
                <w:lang w:eastAsia="it-IT"/>
              </w:rPr>
              <w:t>Dettaglio messaggio ricevuto</w:t>
            </w:r>
          </w:p>
        </w:tc>
      </w:tr>
      <w:tr w:rsidR="00EC782C" w:rsidRPr="00EC782C" w:rsidTr="00EC782C">
        <w:tc>
          <w:tcPr>
            <w:tcW w:w="0" w:type="auto"/>
            <w:shd w:val="clear" w:color="auto" w:fill="FFFFFF"/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it-IT"/>
              </w:rPr>
            </w:pPr>
          </w:p>
        </w:tc>
      </w:tr>
    </w:tbl>
    <w:p w:rsidR="00EC782C" w:rsidRPr="00EC782C" w:rsidRDefault="00EC782C" w:rsidP="00EC78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8"/>
        <w:gridCol w:w="8186"/>
      </w:tblGrid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Oggetto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Richieste di chiarimento - 2291821 - Copia di Nuovo Appalto Specifico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ID negoziazione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2291821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Mittente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RTI CAPGEMINI ITALIA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(mandataria), MAGGIOLI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(mandante), SIRFIN-PA CON SOCIO UNICO (mandante), SIRTI (mandante), CONSIS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SOC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CONS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AR.L.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(mandante), INDRA ITALIA (mandante) (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R.T.I.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costituito - CAPGEMINI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ITALIA*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, MAGGIOLI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, SIRFIN-PA CON SOCIO UNICO, SIRTI, CONSIS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SOC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CONS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AR.L.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, INDRA ITALIA )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Nome Iniziativa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Copia di Nuovo Appalto Specifico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Data ultima presentazione Offerte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20/05/2019 12:00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Testo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Spett.le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Stazione Appaltante,in merito al presente Appalto trasmettiamo in allegato i nostri quesiti di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chiarimento.E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' gradita l'occasione per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porgerVi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cordiali </w:t>
            </w:r>
            <w:proofErr w:type="spellStart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>salutiCapgemini</w:t>
            </w:r>
            <w:proofErr w:type="spellEnd"/>
            <w:r w:rsidRPr="00EC782C"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  <w:t xml:space="preserve"> Italia S.p.A.</w:t>
            </w:r>
          </w:p>
        </w:tc>
      </w:tr>
      <w:tr w:rsidR="00EC782C" w:rsidRPr="00EC782C" w:rsidTr="00EC782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782C" w:rsidRPr="00EC782C" w:rsidRDefault="00EC782C" w:rsidP="00EC782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EC782C">
              <w:rPr>
                <w:rFonts w:asciiTheme="majorHAnsi" w:eastAsia="Times New Roman" w:hAnsiTheme="majorHAnsi" w:cs="Times New Roman"/>
                <w:b/>
                <w:bCs/>
                <w:color w:val="333333"/>
                <w:sz w:val="18"/>
                <w:szCs w:val="18"/>
                <w:lang w:eastAsia="it-IT"/>
              </w:rPr>
              <w:t>Allegati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EC782C" w:rsidRPr="00EC782C" w:rsidRDefault="000E60B7" w:rsidP="00EC782C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333333"/>
                <w:sz w:val="18"/>
                <w:szCs w:val="18"/>
                <w:lang w:eastAsia="it-IT"/>
              </w:rPr>
            </w:pPr>
            <w:hyperlink r:id="rId4" w:history="1">
              <w:r w:rsidR="00EC782C" w:rsidRPr="00EC782C">
                <w:rPr>
                  <w:rFonts w:asciiTheme="majorHAnsi" w:eastAsia="Times New Roman" w:hAnsiTheme="majorHAnsi" w:cs="Arial"/>
                  <w:i/>
                  <w:iCs/>
                  <w:color w:val="0000FF"/>
                  <w:sz w:val="18"/>
                  <w:szCs w:val="18"/>
                  <w:lang w:eastAsia="it-IT"/>
                </w:rPr>
                <w:t>chiarimenti_capgemini_1.pdf.p7m</w:t>
              </w:r>
            </w:hyperlink>
          </w:p>
        </w:tc>
      </w:tr>
    </w:tbl>
    <w:p w:rsidR="00883C84" w:rsidRDefault="00883C84"/>
    <w:p w:rsidR="00FC2AC0" w:rsidRPr="00FC2AC0" w:rsidRDefault="00FC2AC0" w:rsidP="00FC2AC0">
      <w:pPr>
        <w:rPr>
          <w:sz w:val="18"/>
          <w:szCs w:val="18"/>
        </w:rPr>
      </w:pPr>
      <w:r w:rsidRPr="00FC2AC0">
        <w:rPr>
          <w:sz w:val="18"/>
          <w:szCs w:val="18"/>
        </w:rPr>
        <w:t>Risposta quesito n.1</w:t>
      </w:r>
    </w:p>
    <w:p w:rsidR="00FC2AC0" w:rsidRPr="00FC2AC0" w:rsidRDefault="00FC2AC0" w:rsidP="00FC2AC0">
      <w:pPr>
        <w:rPr>
          <w:sz w:val="18"/>
          <w:szCs w:val="18"/>
        </w:rPr>
      </w:pPr>
      <w:r w:rsidRPr="00FC2AC0">
        <w:rPr>
          <w:sz w:val="18"/>
          <w:szCs w:val="18"/>
        </w:rPr>
        <w:t xml:space="preserve">Il documento richiesta </w:t>
      </w:r>
      <w:proofErr w:type="spellStart"/>
      <w:r w:rsidRPr="00FC2AC0">
        <w:rPr>
          <w:sz w:val="18"/>
          <w:szCs w:val="18"/>
        </w:rPr>
        <w:t>offerta_def</w:t>
      </w:r>
      <w:proofErr w:type="spellEnd"/>
      <w:r w:rsidRPr="00FC2AC0">
        <w:rPr>
          <w:sz w:val="18"/>
          <w:szCs w:val="18"/>
        </w:rPr>
        <w:t xml:space="preserve">  prevede oltre alla presentazione  dell’offerta tecnica ed economica anche gli allegati riportati all’ultima pagina n. 25 della stessa, che fanno parte integrante e sostanziale del documento richiesta offerta,  pertanto,  gli allegati vanno trasmessi nelle modalità previste dal bando.</w:t>
      </w:r>
    </w:p>
    <w:p w:rsidR="00FC2AC0" w:rsidRPr="00FC2AC0" w:rsidRDefault="00FC2AC0" w:rsidP="00FC2AC0">
      <w:pPr>
        <w:rPr>
          <w:sz w:val="18"/>
          <w:szCs w:val="18"/>
        </w:rPr>
      </w:pPr>
    </w:p>
    <w:p w:rsidR="00FC2AC0" w:rsidRPr="00FC2AC0" w:rsidRDefault="00FC2AC0" w:rsidP="00FC2AC0">
      <w:pPr>
        <w:rPr>
          <w:sz w:val="18"/>
          <w:szCs w:val="18"/>
        </w:rPr>
      </w:pPr>
      <w:r w:rsidRPr="00FC2AC0">
        <w:rPr>
          <w:sz w:val="18"/>
          <w:szCs w:val="18"/>
        </w:rPr>
        <w:t>Risposta quesito n. 2</w:t>
      </w:r>
    </w:p>
    <w:p w:rsidR="00FC2AC0" w:rsidRPr="00FC2AC0" w:rsidRDefault="00FC2AC0" w:rsidP="00FC2AC0">
      <w:pPr>
        <w:rPr>
          <w:sz w:val="18"/>
          <w:szCs w:val="18"/>
        </w:rPr>
      </w:pPr>
      <w:r w:rsidRPr="00FC2AC0">
        <w:rPr>
          <w:sz w:val="18"/>
          <w:szCs w:val="18"/>
        </w:rPr>
        <w:t>Il documento richiesta offerta 1 lotto riporta la compilazione degli allegati previsti nella richiesta offerta   riportati all’ultima pagina n. 25 della stessa, che fanno parte integrante e sostanziale del documento richiesta offerta,  pertanto,  gli allegati vanno trasmessi nelle modalità previste dal bando.</w:t>
      </w:r>
    </w:p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p w:rsidR="0051623A" w:rsidRDefault="0051623A"/>
    <w:tbl>
      <w:tblPr>
        <w:tblW w:w="5000" w:type="pct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68"/>
      </w:tblGrid>
      <w:tr w:rsidR="00976C1F" w:rsidRPr="00976C1F" w:rsidTr="00976C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6C1F" w:rsidRPr="00976C1F" w:rsidRDefault="00976C1F" w:rsidP="00976C1F">
            <w:pPr>
              <w:shd w:val="clear" w:color="auto" w:fill="663333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976C1F">
              <w:rPr>
                <w:rFonts w:ascii="Arial" w:eastAsia="Times New Roman" w:hAnsi="Arial" w:cs="Arial"/>
                <w:b/>
                <w:bCs/>
                <w:caps/>
                <w:color w:val="FFFFFF"/>
                <w:sz w:val="24"/>
                <w:szCs w:val="24"/>
                <w:lang w:eastAsia="it-IT"/>
              </w:rPr>
              <w:lastRenderedPageBreak/>
              <w:t>Dettaglio messaggio ricevuto</w:t>
            </w:r>
          </w:p>
        </w:tc>
      </w:tr>
      <w:tr w:rsidR="00976C1F" w:rsidRPr="00976C1F" w:rsidTr="00976C1F">
        <w:tc>
          <w:tcPr>
            <w:tcW w:w="0" w:type="auto"/>
            <w:shd w:val="clear" w:color="auto" w:fill="FFFFFF"/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it-IT"/>
              </w:rPr>
            </w:pPr>
          </w:p>
        </w:tc>
      </w:tr>
    </w:tbl>
    <w:p w:rsidR="00976C1F" w:rsidRPr="00976C1F" w:rsidRDefault="00976C1F" w:rsidP="00976C1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0"/>
        <w:gridCol w:w="8344"/>
      </w:tblGrid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Oggetto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R: R: Richieste di chiarimento - 2291821 - Copia di Nuovo Appalto Specifico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ID negoziazione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2291821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Mittente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RTI CAPGEMINI ITALIA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(mandataria), MAGGIOLI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(mandante), SIRFIN-PA CON SOCIO UNICO (mandante), SIRTI (mandante), CONSIS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SOC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CONS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AR.L.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(mandante), INDRA ITALIA (mandante) (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R.T.I.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costituito - CAPGEMINI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ITALIA*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, MAGGIOLI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S.P.A.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, SIRFIN-PA CON SOCIO UNICO, SIRTI, CONSIS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SOC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CONS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AR.L.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, INDRA ITALIA )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Nome Iniziativa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Copia di Nuovo Appalto Specifico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Data ultima presentazione Offerte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20/05/2019 12:00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Testo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Spett.le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CST SISTEMI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SUDalla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cortese attenzione del Responsabile del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Procedimento.Si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segnala che nel modello di OE la base d’asta della tariffa prevista per la figura di Specialista formatore assistenza è 450,00, mentre sul Portale il valore massimo ammesso è 320,00. Si chiede di modificare il Portale adeguando la tariffa a quella presente nel modello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excel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“Procedura As Fornitore Quadro Economico” ovvero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450,00.E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' gradita l'occasione per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porgerVi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i nostri più cordiali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salutiRTI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Capgemini</w:t>
            </w:r>
            <w:proofErr w:type="spellEnd"/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Italia S.p.A.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Allegati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- </w:t>
            </w: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Dettaglio discussione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</w:p>
        </w:tc>
      </w:tr>
      <w:tr w:rsidR="00976C1F" w:rsidRPr="00976C1F" w:rsidTr="00976C1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Gestita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76C1F" w:rsidRPr="00976C1F" w:rsidRDefault="00976C1F" w:rsidP="00976C1F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976C1F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Si</w:t>
            </w:r>
          </w:p>
        </w:tc>
      </w:tr>
    </w:tbl>
    <w:p w:rsidR="00976C1F" w:rsidRDefault="00976C1F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9"/>
        <w:gridCol w:w="8355"/>
      </w:tblGrid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Oggetto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R: Richieste di chiarimento - 2291821 - Copia di Nuovo Appalto Specifico</w:t>
            </w:r>
          </w:p>
        </w:tc>
      </w:tr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ID negoziazione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2291821</w:t>
            </w:r>
          </w:p>
        </w:tc>
      </w:tr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Mittente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RENATE CHRISTIANA FARRO - CST SISTEMI SUD</w:t>
            </w:r>
          </w:p>
        </w:tc>
      </w:tr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Nome Iniziativa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Copia di Nuovo Appalto Specifico</w:t>
            </w:r>
          </w:p>
        </w:tc>
      </w:tr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Data ultima presentazione Offerte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20/05/2019 12:00</w:t>
            </w:r>
          </w:p>
        </w:tc>
      </w:tr>
      <w:tr w:rsidR="0051623A" w:rsidRPr="00C556B3" w:rsidTr="009D27A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Testo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 xml:space="preserve"> risposta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51623A" w:rsidRPr="00C556B3" w:rsidRDefault="0051623A" w:rsidP="009D27AD">
            <w:pPr>
              <w:spacing w:after="0" w:line="240" w:lineRule="auto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</w:pPr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Nei documenti di gara e nella documentazione richiesta al fornitore si rileva che nella :- “Procedura AS fornitore quadro economico” per la formulazione della propria offerta, del foglio </w:t>
            </w:r>
            <w:proofErr w:type="spellStart"/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>excel</w:t>
            </w:r>
            <w:proofErr w:type="spellEnd"/>
            <w:r w:rsidRPr="00C556B3">
              <w:rPr>
                <w:rFonts w:eastAsia="Times New Roman" w:cstheme="minorHAnsi"/>
                <w:color w:val="333333"/>
                <w:sz w:val="18"/>
                <w:szCs w:val="18"/>
                <w:lang w:eastAsia="it-IT"/>
              </w:rPr>
              <w:t xml:space="preserve"> (“Strumento di supporto per calcolo Offerta Economica”) disponibile sul Sistema la tariffa per specialista formatore ed assistente è riportato € 450,00, tale importo è solo indicativo. In quanto a figura non prevista nel bando AQ è stata determinata tenendo conto delle offerte minime presentate per lo specialista prodotto; - “ Offerta economica” la tariffa per specialista di prodotto/tecnologia di € 450,00 non comprende lo Specialista di formazione ed assistenza che non rientra tra le figure previste in sede di gara AQ è quindi la valutazione è stata determinata da questa in € 320,00 che corrisponde anche alla tariffa minima presentata in AQ per specialista prodotto;Non è possibile, comunque apportare variazioni all’offerta economica nella piattaforma così come predisposta, pertanto la tariffa per lo specialista formatore e assistenza è di € 320,00.</w:t>
            </w:r>
          </w:p>
        </w:tc>
      </w:tr>
    </w:tbl>
    <w:p w:rsidR="00341BD6" w:rsidRDefault="00341BD6"/>
    <w:p w:rsidR="00341BD6" w:rsidRDefault="00341BD6"/>
    <w:p w:rsidR="00341BD6" w:rsidRDefault="00341BD6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6"/>
        <w:gridCol w:w="8098"/>
      </w:tblGrid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51623A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lastRenderedPageBreak/>
              <w:t>o</w:t>
            </w:r>
            <w:r w:rsidR="00883C84"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ggetto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R: R: Richieste di chiarimento - 2291821 - Copia di Nuovo Appalto Specifico</w:t>
            </w:r>
          </w:p>
        </w:tc>
      </w:tr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ID negoziazione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2291821</w:t>
            </w:r>
          </w:p>
        </w:tc>
      </w:tr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Mittente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RTI CAPGEMINI ITALIA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S.P.A.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(mandataria), MAGGIOLI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S.P.A.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(mandante), SIRFIN-PA CON SOCIO UNICO (mandante), SIRTI (mandante), CONSIS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SOC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CONS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AR.L.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(mandante), INDRA ITALIA (mandante) (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R.T.I.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costituito - CAPGEMINI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ITALIA*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, MAGGIOLI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S.P.A.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, SIRFIN-PA CON SOCIO UNICO, SIRTI, INDRA ITALIA , CONSIS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SOC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CONS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.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AR.L.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)</w:t>
            </w:r>
          </w:p>
        </w:tc>
      </w:tr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Nome Iniziativa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Copia di Nuovo Appalto Specifico</w:t>
            </w:r>
          </w:p>
        </w:tc>
      </w:tr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Data ultima presentazione Offerte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EDEE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20/05/2019 12:00</w:t>
            </w:r>
          </w:p>
        </w:tc>
      </w:tr>
      <w:tr w:rsidR="00883C84" w:rsidRPr="00883C84" w:rsidTr="00883C8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883C8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Testo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883C84" w:rsidRPr="00883C84" w:rsidRDefault="00883C84" w:rsidP="00883C8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Spett.le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Stazione Appaltante,facendo riferimento a quanto riportato alla Pag. 16, Par. 1.3. MODALITÀ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DI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SVOLGIMENTO DELLA PROCEDURA, alle ore 12.00 data odierna 20/5/2019 si sarebbe dovuta tenere la seduta pubblica visibile da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remoto.Se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fosse variata la data chiediamo cortesemente di ricevere comunicazione in merito al fine di poter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calendarizzare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l'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apertura.Cordiali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SalutiRTI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Capgemini</w:t>
            </w:r>
            <w:proofErr w:type="spellEnd"/>
            <w:r w:rsidRPr="00883C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Italia S.p.A.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Oggetto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R: R: R: Richieste di chiarimento - 2291821 - Copia di Nuovo Appalto Specifico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ID negoziazione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2291821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Mittente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RENATE CHRISTIANA FARRO - CST SISTEMI SUD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Nome Iniziativa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Copia di Nuovo Appalto Specifico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Data ultima presentazione Offerte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20/05/2019 12:00</w:t>
            </w:r>
          </w:p>
        </w:tc>
      </w:tr>
      <w:tr w:rsidR="00341BD6" w:rsidRPr="00511562" w:rsidTr="00341BD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>Testo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it-IT"/>
              </w:rPr>
              <w:t xml:space="preserve"> risposta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341BD6" w:rsidRPr="00511562" w:rsidRDefault="00341BD6" w:rsidP="009D27A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</w:pPr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per motivo di salute del </w:t>
            </w:r>
            <w:proofErr w:type="spellStart"/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Rup</w:t>
            </w:r>
            <w:proofErr w:type="spellEnd"/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Carmine </w:t>
            </w:r>
            <w:proofErr w:type="spellStart"/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>Vertullo</w:t>
            </w:r>
            <w:proofErr w:type="spellEnd"/>
            <w:r w:rsidRPr="0051156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it-IT"/>
              </w:rPr>
              <w:t xml:space="preserve"> non si è proceduto all'apertura della busta amministrativa nel giorno stabilito del 20/05/2019 ore 12,00. Pertanto la seduta per l'apertura della busta amministrativa si terra il giorno 23/05/19 ore 18,00.</w:t>
            </w:r>
          </w:p>
        </w:tc>
      </w:tr>
    </w:tbl>
    <w:p w:rsidR="00883C84" w:rsidRDefault="00883C84"/>
    <w:p w:rsidR="00341BD6" w:rsidRDefault="00341BD6"/>
    <w:sectPr w:rsidR="00341BD6" w:rsidSect="00166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283"/>
  <w:characterSpacingControl w:val="doNotCompress"/>
  <w:compat/>
  <w:rsids>
    <w:rsidRoot w:val="007F2C25"/>
    <w:rsid w:val="000E60B7"/>
    <w:rsid w:val="00166099"/>
    <w:rsid w:val="00341BD6"/>
    <w:rsid w:val="00511562"/>
    <w:rsid w:val="0051623A"/>
    <w:rsid w:val="00551565"/>
    <w:rsid w:val="007F2C25"/>
    <w:rsid w:val="00883C84"/>
    <w:rsid w:val="008C0BCF"/>
    <w:rsid w:val="00976C1F"/>
    <w:rsid w:val="00B05E73"/>
    <w:rsid w:val="00C556B3"/>
    <w:rsid w:val="00C71A41"/>
    <w:rsid w:val="00C8160C"/>
    <w:rsid w:val="00EC782C"/>
    <w:rsid w:val="00FC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60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sidecaption">
    <w:name w:val="insidecaption"/>
    <w:basedOn w:val="Carpredefinitoparagrafo"/>
    <w:rsid w:val="00EC782C"/>
  </w:style>
  <w:style w:type="character" w:styleId="Collegamentoipertestuale">
    <w:name w:val="Hyperlink"/>
    <w:basedOn w:val="Carpredefinitoparagrafo"/>
    <w:uiPriority w:val="99"/>
    <w:semiHidden/>
    <w:unhideWhenUsed/>
    <w:rsid w:val="00EC7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quistinretepa.it/negoziazioni/prv?pagina=download&amp;nomeFile=chiarimenti_capgemini_1.pdf.p7m&amp;tipo=allegatoMail&amp;id=2291821&amp;backPage=get:2876802555&amp;hmac=3c5a85617f4c860287d02e4ec415fdf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VERTULLO</dc:creator>
  <cp:lastModifiedBy>CED</cp:lastModifiedBy>
  <cp:revision>2</cp:revision>
  <dcterms:created xsi:type="dcterms:W3CDTF">2019-05-22T07:01:00Z</dcterms:created>
  <dcterms:modified xsi:type="dcterms:W3CDTF">2019-05-22T07:01:00Z</dcterms:modified>
</cp:coreProperties>
</file>